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38" w:rsidRPr="000D1DC1" w:rsidRDefault="00A97538" w:rsidP="00A97538">
      <w:pPr>
        <w:jc w:val="center"/>
        <w:rPr>
          <w:b/>
          <w:bCs/>
          <w:kern w:val="28"/>
        </w:rPr>
      </w:pPr>
      <w:r>
        <w:rPr>
          <w:b/>
          <w:bCs/>
          <w:kern w:val="28"/>
        </w:rPr>
        <w:t>П</w:t>
      </w:r>
      <w:r w:rsidRPr="000D1DC1">
        <w:rPr>
          <w:b/>
          <w:bCs/>
          <w:kern w:val="28"/>
        </w:rPr>
        <w:t>РИЛОЖЕНИЕ</w:t>
      </w:r>
      <w:r>
        <w:rPr>
          <w:b/>
          <w:bCs/>
          <w:kern w:val="28"/>
        </w:rPr>
        <w:t xml:space="preserve"> 1</w:t>
      </w:r>
    </w:p>
    <w:p w:rsidR="00A97538" w:rsidRPr="000D1DC1" w:rsidRDefault="00A97538" w:rsidP="00A97538">
      <w:pPr>
        <w:jc w:val="center"/>
        <w:rPr>
          <w:b/>
        </w:rPr>
      </w:pPr>
      <w:r w:rsidRPr="000D1DC1">
        <w:rPr>
          <w:b/>
        </w:rPr>
        <w:t xml:space="preserve">к договору </w:t>
      </w:r>
    </w:p>
    <w:p w:rsidR="00A97538" w:rsidRPr="000D1DC1" w:rsidRDefault="00A97538" w:rsidP="00A97538">
      <w:pPr>
        <w:jc w:val="center"/>
        <w:rPr>
          <w:b/>
        </w:rPr>
      </w:pPr>
      <w:r w:rsidRPr="000D1DC1">
        <w:rPr>
          <w:b/>
          <w:bCs/>
          <w:kern w:val="28"/>
        </w:rPr>
        <w:t xml:space="preserve"> </w:t>
      </w:r>
      <w:r w:rsidRPr="000D1DC1">
        <w:rPr>
          <w:b/>
        </w:rPr>
        <w:t>н</w:t>
      </w:r>
      <w:r w:rsidR="00FC06D3">
        <w:rPr>
          <w:b/>
        </w:rPr>
        <w:t>а оказание услуг по участию в Выездном Проекте РДПМОО «Водолей»</w:t>
      </w:r>
    </w:p>
    <w:p w:rsidR="00A97538" w:rsidRPr="000D1DC1" w:rsidRDefault="00A97538" w:rsidP="00A97538">
      <w:pPr>
        <w:jc w:val="center"/>
        <w:rPr>
          <w:rFonts w:ascii="Arial" w:hAnsi="Arial" w:cs="Arial"/>
          <w:b/>
          <w:bCs/>
          <w:kern w:val="28"/>
        </w:rPr>
      </w:pPr>
    </w:p>
    <w:p w:rsidR="00A97538" w:rsidRDefault="00A97538" w:rsidP="00A97538">
      <w:pPr>
        <w:pStyle w:val="a4"/>
        <w:rPr>
          <w:b/>
          <w:sz w:val="20"/>
        </w:rPr>
      </w:pPr>
      <w:r>
        <w:rPr>
          <w:b/>
          <w:sz w:val="20"/>
        </w:rPr>
        <w:t xml:space="preserve">г. Москва         </w:t>
      </w:r>
      <w:r w:rsidRPr="000D1DC1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</w:t>
      </w:r>
      <w:r w:rsidRPr="000D1DC1">
        <w:rPr>
          <w:b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 w:rsidRPr="000D1DC1">
        <w:rPr>
          <w:sz w:val="20"/>
        </w:rPr>
        <w:t>_________________</w:t>
      </w:r>
      <w:r>
        <w:rPr>
          <w:b/>
          <w:sz w:val="20"/>
        </w:rPr>
        <w:t>20     г.</w:t>
      </w:r>
    </w:p>
    <w:p w:rsidR="00A97538" w:rsidRPr="00C66F14" w:rsidRDefault="00A97538" w:rsidP="00A97538">
      <w:pPr>
        <w:rPr>
          <w:sz w:val="16"/>
          <w:szCs w:val="16"/>
        </w:rPr>
      </w:pPr>
    </w:p>
    <w:p w:rsidR="00A97538" w:rsidRPr="000B2CD9" w:rsidRDefault="00A97538" w:rsidP="00A97538">
      <w:pPr>
        <w:jc w:val="both"/>
        <w:rPr>
          <w:sz w:val="20"/>
        </w:rPr>
      </w:pPr>
      <w:r>
        <w:rPr>
          <w:b/>
          <w:sz w:val="20"/>
        </w:rPr>
        <w:t xml:space="preserve">1. </w:t>
      </w:r>
      <w:r w:rsidRPr="000B2CD9">
        <w:rPr>
          <w:b/>
          <w:sz w:val="20"/>
        </w:rPr>
        <w:t>Документы и справки:</w:t>
      </w:r>
    </w:p>
    <w:p w:rsidR="00A97538" w:rsidRPr="000B2CD9" w:rsidRDefault="00A97538" w:rsidP="00A97538">
      <w:pPr>
        <w:jc w:val="both"/>
        <w:rPr>
          <w:sz w:val="20"/>
        </w:rPr>
      </w:pPr>
      <w:r>
        <w:rPr>
          <w:sz w:val="20"/>
        </w:rPr>
        <w:t>Для ребенка н</w:t>
      </w:r>
      <w:r w:rsidRPr="000B2CD9">
        <w:rPr>
          <w:sz w:val="20"/>
        </w:rPr>
        <w:t xml:space="preserve">еобходимо </w:t>
      </w:r>
      <w:r>
        <w:rPr>
          <w:sz w:val="20"/>
        </w:rPr>
        <w:t>предоставить Водолею</w:t>
      </w:r>
      <w:r w:rsidRPr="00443A7E">
        <w:rPr>
          <w:sz w:val="20"/>
        </w:rPr>
        <w:t xml:space="preserve"> </w:t>
      </w:r>
      <w:r>
        <w:rPr>
          <w:sz w:val="20"/>
        </w:rPr>
        <w:t>до момента заключения договора и произведения оплаты</w:t>
      </w:r>
      <w:r w:rsidRPr="000B2CD9">
        <w:rPr>
          <w:sz w:val="20"/>
        </w:rPr>
        <w:t>:</w:t>
      </w:r>
    </w:p>
    <w:p w:rsidR="00A97538" w:rsidRPr="000B2CD9" w:rsidRDefault="00A97538" w:rsidP="00A97538">
      <w:pPr>
        <w:jc w:val="both"/>
        <w:rPr>
          <w:sz w:val="20"/>
        </w:rPr>
      </w:pPr>
      <w:r w:rsidRPr="000B2CD9">
        <w:rPr>
          <w:sz w:val="20"/>
        </w:rPr>
        <w:t>1.</w:t>
      </w:r>
      <w:r w:rsidRPr="000B2CD9">
        <w:rPr>
          <w:sz w:val="20"/>
        </w:rPr>
        <w:tab/>
        <w:t>Копию свидетельства о рождении ребенка (для детей с 14 лет - паспорта);</w:t>
      </w:r>
    </w:p>
    <w:p w:rsidR="00A97538" w:rsidRPr="000B2CD9" w:rsidRDefault="00A97538" w:rsidP="00A97538">
      <w:pPr>
        <w:ind w:left="709" w:hanging="709"/>
        <w:jc w:val="both"/>
        <w:rPr>
          <w:sz w:val="20"/>
        </w:rPr>
      </w:pPr>
      <w:r w:rsidRPr="000B2CD9">
        <w:rPr>
          <w:sz w:val="20"/>
        </w:rPr>
        <w:t>2.</w:t>
      </w:r>
      <w:r w:rsidRPr="000B2CD9">
        <w:rPr>
          <w:sz w:val="20"/>
        </w:rPr>
        <w:tab/>
        <w:t>Копию полиса обязательного медицинского страхования ребенка. (Или бумажный носитель, или ксерокопия карточки с двух сторон)</w:t>
      </w:r>
    </w:p>
    <w:p w:rsidR="00A97538" w:rsidRPr="000B2CD9" w:rsidRDefault="00A97538" w:rsidP="00A97538">
      <w:pPr>
        <w:jc w:val="both"/>
        <w:rPr>
          <w:sz w:val="20"/>
        </w:rPr>
      </w:pPr>
      <w:r w:rsidRPr="000B2CD9">
        <w:rPr>
          <w:sz w:val="20"/>
        </w:rPr>
        <w:t>3.</w:t>
      </w:r>
      <w:r w:rsidRPr="000B2CD9">
        <w:rPr>
          <w:sz w:val="20"/>
        </w:rPr>
        <w:tab/>
        <w:t>Заполненную и подписанную одним из родителей Анкету.</w:t>
      </w:r>
    </w:p>
    <w:p w:rsidR="00A97538" w:rsidRPr="000B2CD9" w:rsidRDefault="00A97538" w:rsidP="00A97538">
      <w:pPr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0B2CD9">
        <w:rPr>
          <w:sz w:val="20"/>
        </w:rPr>
        <w:t xml:space="preserve">Фото ребенка 3*4 (1 шт.) для Анкеты - фотография может быть любая, цветная или ч/б; </w:t>
      </w:r>
    </w:p>
    <w:p w:rsidR="00A97538" w:rsidRPr="000B2CD9" w:rsidRDefault="00A97538" w:rsidP="00A97538">
      <w:pPr>
        <w:jc w:val="both"/>
        <w:rPr>
          <w:sz w:val="20"/>
        </w:rPr>
      </w:pPr>
      <w:r>
        <w:rPr>
          <w:sz w:val="20"/>
        </w:rPr>
        <w:t xml:space="preserve">5.          </w:t>
      </w:r>
      <w:r w:rsidRPr="000B2CD9">
        <w:rPr>
          <w:sz w:val="20"/>
        </w:rPr>
        <w:t xml:space="preserve"> Паспорт одного из родителей для заключения договора, а также ксерокопия (первая страница и прописка). </w:t>
      </w:r>
    </w:p>
    <w:p w:rsidR="00A97538" w:rsidRPr="000B2CD9" w:rsidRDefault="00A97538" w:rsidP="00A97538">
      <w:pPr>
        <w:jc w:val="both"/>
        <w:rPr>
          <w:sz w:val="20"/>
        </w:rPr>
      </w:pPr>
    </w:p>
    <w:p w:rsidR="00A97538" w:rsidRDefault="00A97538" w:rsidP="00A97538">
      <w:pPr>
        <w:pStyle w:val="a3"/>
        <w:ind w:left="705" w:hanging="705"/>
        <w:jc w:val="both"/>
        <w:rPr>
          <w:sz w:val="20"/>
        </w:rPr>
      </w:pPr>
      <w:r>
        <w:rPr>
          <w:sz w:val="20"/>
        </w:rPr>
        <w:t>Для сопровождающего предоставить Водолею:</w:t>
      </w:r>
    </w:p>
    <w:p w:rsidR="00A97538" w:rsidRDefault="00A97538" w:rsidP="00A97538">
      <w:pPr>
        <w:pStyle w:val="a3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Копию паспорта Сопровождающего взрослого</w:t>
      </w:r>
    </w:p>
    <w:p w:rsidR="00A97538" w:rsidRDefault="00A97538" w:rsidP="00A97538">
      <w:pPr>
        <w:pStyle w:val="a3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Ксерокопию полиса ОМС</w:t>
      </w:r>
      <w:r w:rsidRPr="00485CEF">
        <w:rPr>
          <w:sz w:val="20"/>
        </w:rPr>
        <w:t xml:space="preserve"> </w:t>
      </w:r>
      <w:r>
        <w:rPr>
          <w:sz w:val="20"/>
        </w:rPr>
        <w:t xml:space="preserve">Сопровождающего лица </w:t>
      </w:r>
    </w:p>
    <w:p w:rsidR="00A97538" w:rsidRDefault="00A97538" w:rsidP="00A97538">
      <w:pPr>
        <w:pStyle w:val="a3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Доверенность на Ребенка на имя Сопровождающего взрослого, если Сопровождающий взрослый не является Родителем ребенка. </w:t>
      </w:r>
    </w:p>
    <w:p w:rsidR="00A97538" w:rsidRPr="0036507C" w:rsidRDefault="00A97538" w:rsidP="00A97538">
      <w:pPr>
        <w:pStyle w:val="a3"/>
        <w:ind w:left="0" w:firstLine="0"/>
        <w:jc w:val="both"/>
        <w:rPr>
          <w:b/>
          <w:sz w:val="20"/>
        </w:rPr>
      </w:pPr>
      <w:r w:rsidRPr="0036507C">
        <w:rPr>
          <w:b/>
          <w:sz w:val="20"/>
        </w:rPr>
        <w:t xml:space="preserve">Сопровождающий взрослый несет полную ответственность за жизнь </w:t>
      </w:r>
      <w:r>
        <w:rPr>
          <w:b/>
          <w:sz w:val="20"/>
        </w:rPr>
        <w:t xml:space="preserve">и здоровье </w:t>
      </w:r>
      <w:r w:rsidRPr="0036507C">
        <w:rPr>
          <w:b/>
          <w:sz w:val="20"/>
        </w:rPr>
        <w:t>ребенка, за исключением времени, когда ребенок находится на занятиях под присмотром вожатых.</w:t>
      </w:r>
    </w:p>
    <w:p w:rsidR="00A97538" w:rsidRPr="000B2CD9" w:rsidRDefault="00A97538" w:rsidP="00A97538">
      <w:pPr>
        <w:ind w:left="142"/>
        <w:jc w:val="both"/>
        <w:rPr>
          <w:sz w:val="20"/>
        </w:rPr>
      </w:pPr>
      <w:r w:rsidRPr="000B2CD9">
        <w:rPr>
          <w:sz w:val="20"/>
        </w:rPr>
        <w:t xml:space="preserve">Также можно выслать отсканированные документы на наш почтовый ящик: </w:t>
      </w:r>
      <w:r w:rsidR="00C42F45" w:rsidRPr="00C42F45">
        <w:rPr>
          <w:sz w:val="20"/>
        </w:rPr>
        <w:t>lagervodoley@gmail.com</w:t>
      </w:r>
    </w:p>
    <w:p w:rsidR="00A97538" w:rsidRPr="000B2CD9" w:rsidRDefault="00A97538" w:rsidP="00A97538">
      <w:pPr>
        <w:jc w:val="both"/>
        <w:rPr>
          <w:sz w:val="20"/>
        </w:rPr>
      </w:pPr>
      <w:r w:rsidRPr="000B2CD9">
        <w:rPr>
          <w:sz w:val="20"/>
        </w:rPr>
        <w:t xml:space="preserve">   Внимание! Подписывать договор может только мама, папа или опекун ребенка. Если приезжает любой другой человек (бабушка, дедушка, сестра, тетя, водитель, знакомый и т.д.) - наличие заполненной и подписанной доверенности от родителей обязательно.</w:t>
      </w:r>
    </w:p>
    <w:p w:rsidR="00A97538" w:rsidRPr="000B2CD9" w:rsidRDefault="00A97538" w:rsidP="00A97538">
      <w:pPr>
        <w:jc w:val="both"/>
        <w:rPr>
          <w:sz w:val="20"/>
        </w:rPr>
      </w:pPr>
      <w:r w:rsidRPr="000B2CD9">
        <w:rPr>
          <w:sz w:val="20"/>
        </w:rPr>
        <w:t xml:space="preserve">      В том случае, если навещат</w:t>
      </w:r>
      <w:r w:rsidR="00FC06D3">
        <w:rPr>
          <w:sz w:val="20"/>
        </w:rPr>
        <w:t>ь или забирать ребенка с Базы</w:t>
      </w:r>
      <w:r w:rsidRPr="000B2CD9">
        <w:rPr>
          <w:sz w:val="20"/>
        </w:rPr>
        <w:t xml:space="preserve"> будет кто-либо, кроме родителей, впишите доверенных лиц (с указанием паспортных данных) в договор  или предоставьте нам заранее заполненную доверенность на посещение.</w:t>
      </w:r>
    </w:p>
    <w:p w:rsidR="00A97538" w:rsidRPr="007031C1" w:rsidRDefault="00A97538" w:rsidP="00A97538">
      <w:pPr>
        <w:jc w:val="both"/>
        <w:rPr>
          <w:b/>
          <w:sz w:val="20"/>
        </w:rPr>
      </w:pPr>
      <w:r w:rsidRPr="007031C1">
        <w:rPr>
          <w:b/>
          <w:sz w:val="20"/>
        </w:rPr>
        <w:t xml:space="preserve">Родители обязаны обеспечить наличие у Ребенка </w:t>
      </w:r>
      <w:r>
        <w:rPr>
          <w:b/>
          <w:sz w:val="20"/>
        </w:rPr>
        <w:t xml:space="preserve">в день заезда </w:t>
      </w:r>
      <w:r w:rsidRPr="007031C1">
        <w:rPr>
          <w:b/>
          <w:sz w:val="20"/>
        </w:rPr>
        <w:t>следующих справок: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справка по форме 079-У с выпиской из карты прививок с отметкой об отсутствии педикулеза;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справка об отсутствии инфекционных контактов (берется за 3 дня до отъезда);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справка для бассейна</w:t>
      </w:r>
    </w:p>
    <w:p w:rsidR="00A97538" w:rsidRDefault="00A97538" w:rsidP="00A97538">
      <w:pPr>
        <w:jc w:val="both"/>
        <w:rPr>
          <w:b/>
          <w:sz w:val="20"/>
        </w:rPr>
      </w:pPr>
      <w:r w:rsidRPr="007031C1">
        <w:rPr>
          <w:b/>
          <w:sz w:val="20"/>
        </w:rPr>
        <w:t xml:space="preserve">Родители обязаны обеспечить наличие у </w:t>
      </w:r>
      <w:r>
        <w:rPr>
          <w:b/>
          <w:sz w:val="20"/>
        </w:rPr>
        <w:t>Сопровождающего взрослого</w:t>
      </w:r>
      <w:r w:rsidRPr="007031C1">
        <w:rPr>
          <w:b/>
          <w:sz w:val="20"/>
        </w:rPr>
        <w:t xml:space="preserve"> </w:t>
      </w:r>
      <w:r>
        <w:rPr>
          <w:b/>
          <w:sz w:val="20"/>
        </w:rPr>
        <w:t xml:space="preserve">в день заезда </w:t>
      </w:r>
      <w:r w:rsidRPr="007031C1">
        <w:rPr>
          <w:b/>
          <w:sz w:val="20"/>
        </w:rPr>
        <w:t>следующих справок: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справка об отсутствии инфекционных контактов (берется за 3 дня до отъезда);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справка для бассейна</w:t>
      </w:r>
    </w:p>
    <w:p w:rsidR="00A97538" w:rsidRDefault="00A97538" w:rsidP="00A97538">
      <w:pPr>
        <w:jc w:val="both"/>
        <w:rPr>
          <w:sz w:val="20"/>
        </w:rPr>
      </w:pPr>
      <w:r w:rsidRPr="007031C1">
        <w:rPr>
          <w:b/>
          <w:sz w:val="20"/>
        </w:rPr>
        <w:t>ВНИМАНИЕ!</w:t>
      </w:r>
      <w:r>
        <w:rPr>
          <w:sz w:val="20"/>
        </w:rPr>
        <w:t xml:space="preserve"> При отсутствии данных медицинских справок ребенок и Сопровождающи</w:t>
      </w:r>
      <w:r w:rsidR="00FC06D3">
        <w:rPr>
          <w:sz w:val="20"/>
        </w:rPr>
        <w:t xml:space="preserve">й взрослый для участия в Проекте </w:t>
      </w:r>
      <w:bookmarkStart w:id="0" w:name="_GoBack"/>
      <w:bookmarkEnd w:id="0"/>
      <w:r>
        <w:rPr>
          <w:sz w:val="20"/>
        </w:rPr>
        <w:t xml:space="preserve">не принимается! </w:t>
      </w:r>
    </w:p>
    <w:p w:rsidR="00A97538" w:rsidRPr="003A2B65" w:rsidRDefault="00A97538" w:rsidP="00A97538">
      <w:pPr>
        <w:jc w:val="both"/>
        <w:rPr>
          <w:sz w:val="20"/>
        </w:rPr>
      </w:pPr>
    </w:p>
    <w:p w:rsidR="00A97538" w:rsidRDefault="00A97538" w:rsidP="00A975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6C7A26">
        <w:rPr>
          <w:b/>
          <w:sz w:val="20"/>
          <w:szCs w:val="20"/>
        </w:rPr>
        <w:t xml:space="preserve">Перечень заболеваний, являющихся противопоказанием </w:t>
      </w:r>
      <w:r w:rsidR="00FC06D3">
        <w:rPr>
          <w:b/>
          <w:sz w:val="20"/>
          <w:szCs w:val="20"/>
        </w:rPr>
        <w:t>для участия в Проекте</w:t>
      </w:r>
      <w:r w:rsidRPr="006C7A26">
        <w:rPr>
          <w:b/>
          <w:sz w:val="20"/>
          <w:szCs w:val="20"/>
        </w:rPr>
        <w:t>:</w:t>
      </w:r>
    </w:p>
    <w:p w:rsidR="00A97538" w:rsidRDefault="00A97538" w:rsidP="00A97538">
      <w:pPr>
        <w:jc w:val="both"/>
        <w:rPr>
          <w:sz w:val="20"/>
        </w:rPr>
      </w:pPr>
      <w:r>
        <w:rPr>
          <w:b/>
          <w:sz w:val="20"/>
          <w:szCs w:val="20"/>
        </w:rPr>
        <w:t xml:space="preserve">- </w:t>
      </w:r>
      <w:r w:rsidRPr="006C7A26">
        <w:rPr>
          <w:sz w:val="20"/>
        </w:rPr>
        <w:t>Педикулез</w:t>
      </w:r>
    </w:p>
    <w:p w:rsidR="00A97538" w:rsidRPr="001A61BB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Энурез</w:t>
      </w:r>
      <w:proofErr w:type="spellEnd"/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Бронхиальная астма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r w:rsidRPr="006C7A26">
        <w:rPr>
          <w:sz w:val="20"/>
        </w:rPr>
        <w:t>Острые инфекционные заболевания</w:t>
      </w:r>
    </w:p>
    <w:p w:rsidR="00A97538" w:rsidRPr="006C7A26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proofErr w:type="spellStart"/>
      <w:r w:rsidRPr="006C7A26">
        <w:rPr>
          <w:sz w:val="20"/>
        </w:rPr>
        <w:t>Пол</w:t>
      </w:r>
      <w:r>
        <w:rPr>
          <w:sz w:val="20"/>
        </w:rPr>
        <w:t>инозы</w:t>
      </w:r>
      <w:proofErr w:type="spellEnd"/>
      <w:r>
        <w:rPr>
          <w:sz w:val="20"/>
        </w:rPr>
        <w:t xml:space="preserve">, респираторные </w:t>
      </w:r>
      <w:proofErr w:type="spellStart"/>
      <w:r>
        <w:rPr>
          <w:sz w:val="20"/>
        </w:rPr>
        <w:t>аллергозы</w:t>
      </w:r>
      <w:proofErr w:type="spellEnd"/>
      <w:r>
        <w:rPr>
          <w:sz w:val="20"/>
        </w:rPr>
        <w:t xml:space="preserve"> </w:t>
      </w:r>
      <w:r w:rsidRPr="006C7A26">
        <w:rPr>
          <w:sz w:val="20"/>
        </w:rPr>
        <w:t>в периоды обострения.</w:t>
      </w:r>
    </w:p>
    <w:p w:rsidR="00A97538" w:rsidRPr="006C7A26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r w:rsidRPr="006C7A26">
        <w:rPr>
          <w:sz w:val="20"/>
        </w:rPr>
        <w:t>Заболевания печени, почек, желчного пузыря, желудка в острый период.</w:t>
      </w:r>
    </w:p>
    <w:p w:rsidR="00A97538" w:rsidRPr="006C7A26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proofErr w:type="spellStart"/>
      <w:r w:rsidRPr="006C7A26">
        <w:rPr>
          <w:sz w:val="20"/>
        </w:rPr>
        <w:t>Атопический</w:t>
      </w:r>
      <w:proofErr w:type="spellEnd"/>
      <w:r w:rsidRPr="006C7A26">
        <w:rPr>
          <w:sz w:val="20"/>
        </w:rPr>
        <w:t xml:space="preserve"> дерматит с выраженными кожными проявлениями.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r w:rsidRPr="006C7A26">
        <w:rPr>
          <w:sz w:val="20"/>
        </w:rPr>
        <w:t xml:space="preserve">Нарушения со стороны центральной нервной системы (неадекватное поведение, агрессивность, «лунатизм» и т.д.) 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>- Хронические заболевания, требующие особого ухода и ограничения уч</w:t>
      </w:r>
      <w:r w:rsidR="00FC06D3">
        <w:rPr>
          <w:sz w:val="20"/>
        </w:rPr>
        <w:t>астия ребенка в программе Проекта</w:t>
      </w:r>
      <w:r>
        <w:rPr>
          <w:sz w:val="20"/>
        </w:rPr>
        <w:t>.</w:t>
      </w:r>
    </w:p>
    <w:p w:rsidR="00A97538" w:rsidRDefault="00A97538" w:rsidP="00A97538">
      <w:pPr>
        <w:jc w:val="both"/>
        <w:rPr>
          <w:sz w:val="20"/>
        </w:rPr>
      </w:pPr>
      <w:r>
        <w:rPr>
          <w:sz w:val="20"/>
        </w:rPr>
        <w:t xml:space="preserve">- </w:t>
      </w:r>
      <w:r w:rsidRPr="005C0284">
        <w:rPr>
          <w:sz w:val="20"/>
        </w:rPr>
        <w:t>Все заболевания, являющиеся медицинским противопоказанием к направлению детей в оздоровительные учреждения (в соответствии с СанПиН 2.4.4.1204-03)</w:t>
      </w:r>
    </w:p>
    <w:p w:rsidR="00A97538" w:rsidRPr="00C01BE2" w:rsidRDefault="00A97538" w:rsidP="00A97538">
      <w:pPr>
        <w:jc w:val="both"/>
        <w:rPr>
          <w:sz w:val="20"/>
        </w:rPr>
      </w:pPr>
      <w:r>
        <w:rPr>
          <w:sz w:val="20"/>
        </w:rPr>
        <w:t>Лечение обострений хронических заболеваний, являющихся противопоказанием д</w:t>
      </w:r>
      <w:r w:rsidR="00FC06D3">
        <w:rPr>
          <w:sz w:val="20"/>
        </w:rPr>
        <w:t xml:space="preserve">ля участия Ребенка в Проекте </w:t>
      </w:r>
      <w:r>
        <w:rPr>
          <w:sz w:val="20"/>
        </w:rPr>
        <w:t>и не указанных Родителями  в анкете Ребенка, производится в стационаре за счет Родителей.</w:t>
      </w:r>
    </w:p>
    <w:p w:rsidR="00A97538" w:rsidRDefault="00A97538" w:rsidP="00A97538">
      <w:pPr>
        <w:ind w:left="360"/>
        <w:jc w:val="both"/>
        <w:rPr>
          <w:sz w:val="20"/>
        </w:rPr>
      </w:pPr>
    </w:p>
    <w:p w:rsidR="00A97538" w:rsidRDefault="00A97538" w:rsidP="00A97538">
      <w:pPr>
        <w:ind w:left="142" w:hanging="142"/>
        <w:jc w:val="both"/>
        <w:rPr>
          <w:b/>
          <w:sz w:val="20"/>
        </w:rPr>
      </w:pPr>
      <w:r>
        <w:rPr>
          <w:b/>
          <w:sz w:val="20"/>
        </w:rPr>
        <w:t xml:space="preserve">3.  Родительский день – </w:t>
      </w:r>
      <w:r>
        <w:rPr>
          <w:sz w:val="20"/>
        </w:rPr>
        <w:t>единого родительского дня не предусмотрено. Если вы хотите н</w:t>
      </w:r>
      <w:r w:rsidR="00FC06D3">
        <w:rPr>
          <w:sz w:val="20"/>
        </w:rPr>
        <w:t>авестить Вашего ребенка на Базе</w:t>
      </w:r>
      <w:r>
        <w:rPr>
          <w:sz w:val="20"/>
        </w:rPr>
        <w:t>, Вам необходимо сообщить о времени и длительности своего приезда Ваше</w:t>
      </w:r>
      <w:r w:rsidR="00FC06D3">
        <w:rPr>
          <w:sz w:val="20"/>
        </w:rPr>
        <w:t>му вожатому или Руководителю Проекта</w:t>
      </w:r>
      <w:r>
        <w:rPr>
          <w:sz w:val="20"/>
        </w:rPr>
        <w:t>. Отнеситесь с пониманием, что во избежание разнесения инфекций, посещение корпусов, в которых проживают дети, запрещено.</w:t>
      </w:r>
    </w:p>
    <w:p w:rsidR="00A97538" w:rsidRDefault="00A97538" w:rsidP="00A97538">
      <w:pPr>
        <w:jc w:val="both"/>
        <w:rPr>
          <w:b/>
          <w:sz w:val="20"/>
        </w:rPr>
      </w:pPr>
    </w:p>
    <w:p w:rsidR="00A97538" w:rsidRDefault="00A97538" w:rsidP="00A97538">
      <w:pPr>
        <w:jc w:val="both"/>
        <w:rPr>
          <w:b/>
          <w:sz w:val="20"/>
        </w:rPr>
      </w:pPr>
      <w:r>
        <w:rPr>
          <w:b/>
          <w:sz w:val="20"/>
        </w:rPr>
        <w:t xml:space="preserve">4. Организованный отъезд и приезд: </w:t>
      </w:r>
    </w:p>
    <w:p w:rsidR="00A97538" w:rsidRDefault="00A97538" w:rsidP="00A97538">
      <w:pPr>
        <w:jc w:val="both"/>
        <w:rPr>
          <w:sz w:val="20"/>
        </w:rPr>
      </w:pPr>
      <w:r w:rsidRPr="009C2C69">
        <w:rPr>
          <w:sz w:val="20"/>
        </w:rPr>
        <w:t>Место и время сбора в день отъезда: улица Абрамцевская, д.</w:t>
      </w:r>
      <w:r>
        <w:rPr>
          <w:sz w:val="20"/>
        </w:rPr>
        <w:t>9, к.1</w:t>
      </w:r>
      <w:r w:rsidRPr="009C2C69">
        <w:rPr>
          <w:sz w:val="20"/>
        </w:rPr>
        <w:t xml:space="preserve"> – напротив </w:t>
      </w:r>
      <w:r>
        <w:rPr>
          <w:sz w:val="20"/>
        </w:rPr>
        <w:t>Театра</w:t>
      </w:r>
      <w:r w:rsidRPr="009C2C69">
        <w:rPr>
          <w:sz w:val="20"/>
        </w:rPr>
        <w:t xml:space="preserve">. </w:t>
      </w:r>
    </w:p>
    <w:p w:rsidR="00A97538" w:rsidRPr="00D655C7" w:rsidRDefault="00A97538" w:rsidP="00A97538">
      <w:pPr>
        <w:jc w:val="both"/>
        <w:rPr>
          <w:sz w:val="20"/>
        </w:rPr>
      </w:pPr>
      <w:r w:rsidRPr="009C2C69">
        <w:rPr>
          <w:sz w:val="20"/>
        </w:rPr>
        <w:t>За 2-3 дня уточните эту информацию по телефонам 499-200-99-00 или 499-908-01-13 или по эл</w:t>
      </w:r>
      <w:r>
        <w:rPr>
          <w:sz w:val="20"/>
        </w:rPr>
        <w:t>.</w:t>
      </w:r>
      <w:r w:rsidRPr="009C2C69">
        <w:rPr>
          <w:sz w:val="20"/>
        </w:rPr>
        <w:t xml:space="preserve"> почте </w:t>
      </w:r>
      <w:r w:rsidR="00C42F45" w:rsidRPr="00C42F45">
        <w:rPr>
          <w:rFonts w:ascii="Arial" w:hAnsi="Arial" w:cs="Arial"/>
          <w:color w:val="333333"/>
          <w:sz w:val="20"/>
          <w:szCs w:val="20"/>
          <w:shd w:val="clear" w:color="auto" w:fill="FFFFFF"/>
        </w:rPr>
        <w:t>lagervodoley@gmail.com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7538" w:rsidRPr="007540C4" w:rsidTr="00AF3B0C">
        <w:tc>
          <w:tcPr>
            <w:tcW w:w="4785" w:type="dxa"/>
          </w:tcPr>
          <w:p w:rsidR="00A97538" w:rsidRPr="007540C4" w:rsidRDefault="00A97538" w:rsidP="00AF3B0C">
            <w:pPr>
              <w:rPr>
                <w:sz w:val="20"/>
                <w:szCs w:val="20"/>
              </w:rPr>
            </w:pPr>
            <w:r w:rsidRPr="007540C4">
              <w:rPr>
                <w:sz w:val="20"/>
                <w:szCs w:val="20"/>
              </w:rPr>
              <w:t>Генеральный директор РДПМОО «Водолей»</w:t>
            </w:r>
          </w:p>
          <w:p w:rsidR="00A97538" w:rsidRPr="007540C4" w:rsidRDefault="00A97538" w:rsidP="00AF3B0C">
            <w:pPr>
              <w:rPr>
                <w:sz w:val="20"/>
                <w:szCs w:val="20"/>
              </w:rPr>
            </w:pPr>
            <w:proofErr w:type="spellStart"/>
            <w:r w:rsidRPr="007540C4">
              <w:rPr>
                <w:sz w:val="20"/>
                <w:szCs w:val="20"/>
              </w:rPr>
              <w:t>Градова</w:t>
            </w:r>
            <w:proofErr w:type="spellEnd"/>
            <w:r w:rsidRPr="007540C4">
              <w:rPr>
                <w:sz w:val="20"/>
                <w:szCs w:val="20"/>
              </w:rPr>
              <w:t xml:space="preserve"> Е.А. _____________________________</w:t>
            </w:r>
          </w:p>
        </w:tc>
        <w:tc>
          <w:tcPr>
            <w:tcW w:w="4786" w:type="dxa"/>
          </w:tcPr>
          <w:p w:rsidR="00A97538" w:rsidRPr="007540C4" w:rsidRDefault="00A97538" w:rsidP="00AF3B0C">
            <w:pPr>
              <w:rPr>
                <w:sz w:val="20"/>
                <w:szCs w:val="20"/>
              </w:rPr>
            </w:pPr>
            <w:r w:rsidRPr="007540C4">
              <w:rPr>
                <w:sz w:val="20"/>
                <w:szCs w:val="20"/>
              </w:rPr>
              <w:t>Законный представитель ребенка</w:t>
            </w:r>
          </w:p>
          <w:p w:rsidR="00A97538" w:rsidRPr="007540C4" w:rsidRDefault="00A97538" w:rsidP="00AF3B0C">
            <w:pPr>
              <w:rPr>
                <w:sz w:val="20"/>
                <w:szCs w:val="20"/>
              </w:rPr>
            </w:pPr>
            <w:r w:rsidRPr="007540C4">
              <w:rPr>
                <w:sz w:val="20"/>
                <w:szCs w:val="20"/>
              </w:rPr>
              <w:t>ФИО ___________________________________</w:t>
            </w:r>
          </w:p>
          <w:p w:rsidR="00A97538" w:rsidRPr="007540C4" w:rsidRDefault="00A97538" w:rsidP="00C42F45">
            <w:pPr>
              <w:rPr>
                <w:sz w:val="20"/>
                <w:szCs w:val="20"/>
              </w:rPr>
            </w:pPr>
            <w:r w:rsidRPr="007540C4">
              <w:rPr>
                <w:sz w:val="20"/>
                <w:szCs w:val="20"/>
              </w:rPr>
              <w:t>Подпись _________________________________</w:t>
            </w:r>
          </w:p>
        </w:tc>
      </w:tr>
    </w:tbl>
    <w:p w:rsidR="005D56DB" w:rsidRDefault="005D56DB"/>
    <w:sectPr w:rsidR="005D56DB" w:rsidSect="00C42F4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CA5"/>
    <w:multiLevelType w:val="hybridMultilevel"/>
    <w:tmpl w:val="87EC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38"/>
    <w:rsid w:val="005D56DB"/>
    <w:rsid w:val="00A97538"/>
    <w:rsid w:val="00BF692E"/>
    <w:rsid w:val="00C42F45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97538"/>
    <w:pPr>
      <w:ind w:left="283" w:hanging="283"/>
    </w:pPr>
  </w:style>
  <w:style w:type="paragraph" w:styleId="a4">
    <w:name w:val="Body Text"/>
    <w:basedOn w:val="a"/>
    <w:link w:val="a5"/>
    <w:rsid w:val="00A97538"/>
    <w:pPr>
      <w:spacing w:after="120"/>
    </w:pPr>
  </w:style>
  <w:style w:type="character" w:customStyle="1" w:styleId="a5">
    <w:name w:val="Основной текст Знак"/>
    <w:basedOn w:val="a0"/>
    <w:link w:val="a4"/>
    <w:rsid w:val="00A975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7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69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97538"/>
    <w:pPr>
      <w:ind w:left="283" w:hanging="283"/>
    </w:pPr>
  </w:style>
  <w:style w:type="paragraph" w:styleId="a4">
    <w:name w:val="Body Text"/>
    <w:basedOn w:val="a"/>
    <w:link w:val="a5"/>
    <w:rsid w:val="00A97538"/>
    <w:pPr>
      <w:spacing w:after="120"/>
    </w:pPr>
  </w:style>
  <w:style w:type="character" w:customStyle="1" w:styleId="a5">
    <w:name w:val="Основной текст Знак"/>
    <w:basedOn w:val="a0"/>
    <w:link w:val="a4"/>
    <w:rsid w:val="00A975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7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69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9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2016-12-20T13:42:00Z</cp:lastPrinted>
  <dcterms:created xsi:type="dcterms:W3CDTF">2016-03-26T10:26:00Z</dcterms:created>
  <dcterms:modified xsi:type="dcterms:W3CDTF">2017-08-02T16:08:00Z</dcterms:modified>
</cp:coreProperties>
</file>